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0A24" w14:textId="77777777" w:rsidR="006F6670" w:rsidRDefault="006F6670" w:rsidP="006F6670">
      <w:pPr>
        <w:widowControl w:val="0"/>
      </w:pPr>
      <w:r>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7A656A12" wp14:editId="1FA34035">
                <wp:simplePos x="0" y="0"/>
                <wp:positionH relativeFrom="column">
                  <wp:posOffset>-480060</wp:posOffset>
                </wp:positionH>
                <wp:positionV relativeFrom="paragraph">
                  <wp:posOffset>-396240</wp:posOffset>
                </wp:positionV>
                <wp:extent cx="5554345" cy="464185"/>
                <wp:effectExtent l="0" t="0" r="8255"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345"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F385A"/>
                              </a:solidFill>
                              <a:miter lim="800000"/>
                              <a:headEnd/>
                              <a:tailEnd/>
                            </a14:hiddenLine>
                          </a:ext>
                          <a:ext uri="{AF507438-7753-43E0-B8FC-AC1667EBCBE1}">
                            <a14:hiddenEffects xmlns:a14="http://schemas.microsoft.com/office/drawing/2010/main">
                              <a:effectLst/>
                            </a14:hiddenEffects>
                          </a:ext>
                        </a:extLst>
                      </wps:spPr>
                      <wps:txbx>
                        <w:txbxContent>
                          <w:p w14:paraId="78F87C39" w14:textId="77777777" w:rsidR="006F6670" w:rsidRPr="00960794" w:rsidRDefault="006F6670" w:rsidP="006F6670">
                            <w:pPr>
                              <w:widowControl w:val="0"/>
                              <w:jc w:val="center"/>
                              <w:rPr>
                                <w:rFonts w:ascii="Proxima N W01 Bold" w:hAnsi="Proxima N W01 Bold"/>
                                <w:b/>
                                <w:bCs/>
                                <w:color w:val="FFFFFF" w:themeColor="background1"/>
                                <w:sz w:val="52"/>
                                <w:szCs w:val="52"/>
                                <w14:ligatures w14:val="none"/>
                              </w:rPr>
                            </w:pPr>
                            <w:r w:rsidRPr="00960794">
                              <w:rPr>
                                <w:rFonts w:ascii="Proxima N W01 Bold" w:hAnsi="Proxima N W01 Bold"/>
                                <w:b/>
                                <w:bCs/>
                                <w:color w:val="FFFFFF" w:themeColor="background1"/>
                                <w:sz w:val="52"/>
                                <w:szCs w:val="52"/>
                                <w14:ligatures w14:val="none"/>
                              </w:rPr>
                              <w:t xml:space="preserve">Y11 Supporting Success: Art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CA083" id="_x0000_t202" coordsize="21600,21600" o:spt="202" path="m,l,21600r21600,l21600,xe">
                <v:stroke joinstyle="miter"/>
                <v:path gradientshapeok="t" o:connecttype="rect"/>
              </v:shapetype>
              <v:shape id="Text Box 21" o:spid="_x0000_s1026" type="#_x0000_t202" style="position:absolute;margin-left:-37.8pt;margin-top:-31.2pt;width:437.35pt;height:36.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" filled="f" stroked="f" strokecolor="#0f385a" insetpen="t">
                <v:textbox inset="2.88pt,2.88pt,2.88pt,2.88pt">
                  <w:txbxContent>
                    <w:p w:rsidR="006F6670" w:rsidRPr="00960794" w:rsidRDefault="006F6670" w:rsidP="006F6670">
                      <w:pPr>
                        <w:widowControl w:val="0"/>
                        <w:jc w:val="center"/>
                        <w:rPr>
                          <w:rFonts w:ascii="Proxima N W01 Bold" w:hAnsi="Proxima N W01 Bold"/>
                          <w:b/>
                          <w:bCs/>
                          <w:color w:val="FFFFFF" w:themeColor="background1"/>
                          <w:sz w:val="52"/>
                          <w:szCs w:val="52"/>
                          <w14:ligatures w14:val="none"/>
                        </w:rPr>
                      </w:pPr>
                      <w:r w:rsidRPr="00960794">
                        <w:rPr>
                          <w:rFonts w:ascii="Proxima N W01 Bold" w:hAnsi="Proxima N W01 Bold"/>
                          <w:b/>
                          <w:bCs/>
                          <w:color w:val="FFFFFF" w:themeColor="background1"/>
                          <w:sz w:val="52"/>
                          <w:szCs w:val="52"/>
                          <w14:ligatures w14:val="none"/>
                        </w:rPr>
                        <w:t xml:space="preserve">Y11 Supporting Success: Art </w:t>
                      </w:r>
                    </w:p>
                  </w:txbxContent>
                </v:textbox>
              </v:shape>
            </w:pict>
          </mc:Fallback>
        </mc:AlternateContent>
      </w: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54E2FAE8" wp14:editId="22C08554">
                <wp:simplePos x="0" y="0"/>
                <wp:positionH relativeFrom="margin">
                  <wp:align>center</wp:align>
                </wp:positionH>
                <wp:positionV relativeFrom="paragraph">
                  <wp:posOffset>-672465</wp:posOffset>
                </wp:positionV>
                <wp:extent cx="6899275" cy="10227310"/>
                <wp:effectExtent l="0" t="19050" r="15875" b="254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9275" cy="10227310"/>
                          <a:chOff x="1104918" y="1050336"/>
                          <a:chExt cx="68994" cy="102274"/>
                        </a:xfrm>
                      </wpg:grpSpPr>
                      <wps:wsp>
                        <wps:cNvPr id="14" name="Rectangle 15"/>
                        <wps:cNvSpPr>
                          <a:spLocks noChangeArrowheads="1"/>
                        </wps:cNvSpPr>
                        <wps:spPr bwMode="auto">
                          <a:xfrm>
                            <a:off x="1104918" y="1148039"/>
                            <a:ext cx="68961" cy="4572"/>
                          </a:xfrm>
                          <a:prstGeom prst="rect">
                            <a:avLst/>
                          </a:prstGeom>
                          <a:solidFill>
                            <a:srgbClr val="0F385A"/>
                          </a:solidFill>
                          <a:ln>
                            <a:noFill/>
                          </a:ln>
                          <a:effectLst/>
                          <a:extLst>
                            <a:ext uri="{91240B29-F687-4F45-9708-019B960494DF}">
                              <a14:hiddenLine xmlns:a14="http://schemas.microsoft.com/office/drawing/2010/main" w="9525" algn="in">
                                <a:solidFill>
                                  <a:srgbClr val="0F385A"/>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6"/>
                        <wps:cNvSpPr>
                          <a:spLocks noChangeArrowheads="1"/>
                        </wps:cNvSpPr>
                        <wps:spPr bwMode="auto">
                          <a:xfrm>
                            <a:off x="1104952" y="1051950"/>
                            <a:ext cx="68961" cy="100584"/>
                          </a:xfrm>
                          <a:prstGeom prst="rect">
                            <a:avLst/>
                          </a:prstGeom>
                          <a:noFill/>
                          <a:ln w="9525" algn="in">
                            <a:solidFill>
                              <a:srgbClr val="0F385A"/>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16" name="Group 17"/>
                        <wpg:cNvGrpSpPr>
                          <a:grpSpLocks/>
                        </wpg:cNvGrpSpPr>
                        <wpg:grpSpPr bwMode="auto">
                          <a:xfrm>
                            <a:off x="1104954" y="1050336"/>
                            <a:ext cx="68907" cy="9754"/>
                            <a:chOff x="1103566" y="1050500"/>
                            <a:chExt cx="72390" cy="10352"/>
                          </a:xfrm>
                        </wpg:grpSpPr>
                        <wps:wsp>
                          <wps:cNvPr id="17" name="Rectangle 18"/>
                          <wps:cNvSpPr>
                            <a:spLocks noChangeArrowheads="1"/>
                          </wps:cNvSpPr>
                          <wps:spPr bwMode="auto">
                            <a:xfrm>
                              <a:off x="1103566" y="1052268"/>
                              <a:ext cx="72390" cy="7049"/>
                            </a:xfrm>
                            <a:prstGeom prst="rect">
                              <a:avLst/>
                            </a:prstGeom>
                            <a:solidFill>
                              <a:srgbClr val="0F385A"/>
                            </a:solidFill>
                            <a:ln>
                              <a:noFill/>
                            </a:ln>
                            <a:effectLst/>
                            <a:extLst>
                              <a:ext uri="{91240B29-F687-4F45-9708-019B960494DF}">
                                <a14:hiddenLine xmlns:a14="http://schemas.microsoft.com/office/drawing/2010/main" w="9525" algn="in">
                                  <a:solidFill>
                                    <a:srgbClr val="0F385A"/>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8" name="Picture 19" descr="THS_Tree-Logo_White_Print"/>
                            <pic:cNvPicPr>
                              <a:picLocks noChangeAspect="1" noChangeArrowheads="1"/>
                            </pic:cNvPicPr>
                          </pic:nvPicPr>
                          <pic:blipFill>
                            <a:blip r:embed="rId5" cstate="print">
                              <a:extLst>
                                <a:ext uri="{28A0092B-C50C-407E-A947-70E740481C1C}">
                                  <a14:useLocalDpi xmlns:a14="http://schemas.microsoft.com/office/drawing/2010/main" val="0"/>
                                </a:ext>
                              </a:extLst>
                            </a:blip>
                            <a:srcRect t="510" b="510"/>
                            <a:stretch>
                              <a:fillRect/>
                            </a:stretch>
                          </pic:blipFill>
                          <pic:spPr bwMode="auto">
                            <a:xfrm>
                              <a:off x="1164373" y="1050500"/>
                              <a:ext cx="10352" cy="10352"/>
                            </a:xfrm>
                            <a:prstGeom prst="rect">
                              <a:avLst/>
                            </a:prstGeom>
                            <a:noFill/>
                            <a:ln w="9525" algn="in">
                              <a:solidFill>
                                <a:srgbClr val="D0B66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w14:anchorId="456E302A" id="Group 14" o:spid="_x0000_s1026" style="position:absolute;margin-left:0;margin-top:-52.95pt;width:543.25pt;height:805.3pt;z-index:251659264;mso-position-horizontal:center;mso-position-horizontal-relative:margin" coordorigin="11049,10503" coordsize="689,10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">
                <v:rect id="Rectangle 15" o:spid="_x0000_s1027" style="position:absolute;left:11049;top:11480;width:689;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" fillcolor="#0f385a" stroked="f" strokecolor="#0f385a" insetpen="t">
                  <v:shadow color="#ccc"/>
                  <v:textbox inset="2.88pt,2.88pt,2.88pt,2.88pt"/>
                </v:rect>
                <v:rect id="Rectangle 16" o:spid="_x0000_s1028" style="position:absolute;left:11049;top:10519;width:690;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" filled="f" strokecolor="#0f385a" insetpen="t">
                  <v:shadow color="#ccc"/>
                  <v:textbox inset="2.88pt,2.88pt,2.88pt,2.88pt"/>
                </v:rect>
                <v:group id="Group 17" o:spid="_x0000_s1029" style="position:absolute;left:11049;top:10503;width:689;height:97" coordorigin="11035,10505" coordsize="72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8" o:spid="_x0000_s1030" style="position:absolute;left:11035;top:10522;width:724;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" fillcolor="#0f385a" stroked="f" strokecolor="#0f385a" insetpen="t">
                    <v:shadow color="#ccc"/>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1" type="#_x0000_t75" alt="THS_Tree-Logo_White_Print" style="position:absolute;left:11643;top:10505;width:104;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" stroked="t" strokecolor="#d0b669" insetpen="t">
                    <v:imagedata r:id="rId6" o:title="THS_Tree-Logo_White_Print" croptop="334f" cropbottom="334f"/>
                    <v:shadow color="#ccc"/>
                  </v:shape>
                </v:group>
                <w10:wrap anchorx="margin"/>
              </v:group>
            </w:pict>
          </mc:Fallback>
        </mc:AlternateContent>
      </w:r>
      <w:r>
        <w:tab/>
      </w:r>
    </w:p>
    <w:p w14:paraId="018FF886" w14:textId="77777777" w:rsidR="00B4174D" w:rsidRPr="00B4174D" w:rsidRDefault="00B4174D" w:rsidP="006F6670">
      <w:pPr>
        <w:widowControl w:val="0"/>
        <w:ind w:left="-709" w:right="-613"/>
        <w:rPr>
          <w:rFonts w:ascii="Proxima N W01 Bold" w:hAnsi="Proxima N W01 Bold"/>
          <w:b/>
          <w:bCs/>
          <w:color w:val="000000"/>
          <w:sz w:val="16"/>
          <w:szCs w:val="16"/>
          <w14:ligatures w14:val="none"/>
        </w:rPr>
      </w:pPr>
    </w:p>
    <w:p w14:paraId="0B3DE075" w14:textId="77777777" w:rsidR="006F6670" w:rsidRPr="000F3E93" w:rsidRDefault="006F6670" w:rsidP="006F6670">
      <w:pPr>
        <w:widowControl w:val="0"/>
        <w:ind w:left="-709" w:right="-613"/>
        <w:rPr>
          <w:rFonts w:ascii="Proxima N W01 Bold" w:hAnsi="Proxima N W01 Bold"/>
          <w:b/>
          <w:bCs/>
          <w:color w:val="1F3864" w:themeColor="accent1" w:themeShade="80"/>
          <w:sz w:val="36"/>
          <w:szCs w:val="36"/>
          <w14:ligatures w14:val="none"/>
        </w:rPr>
      </w:pPr>
      <w:bookmarkStart w:id="0" w:name="_Hlk152162219"/>
      <w:bookmarkStart w:id="1" w:name="_Hlk152163592"/>
      <w:r w:rsidRPr="000F3E93">
        <w:rPr>
          <w:rFonts w:ascii="Proxima N W01 Bold" w:hAnsi="Proxima N W01 Bold"/>
          <w:b/>
          <w:bCs/>
          <w:color w:val="1F3864" w:themeColor="accent1" w:themeShade="80"/>
          <w:sz w:val="36"/>
          <w:szCs w:val="36"/>
          <w14:ligatures w14:val="none"/>
        </w:rPr>
        <w:t>Course Title: GCSE Art and Design: Fine Art</w:t>
      </w:r>
    </w:p>
    <w:p w14:paraId="5FD8AFAF" w14:textId="77777777" w:rsidR="00943A45" w:rsidRPr="000F3E93" w:rsidRDefault="00943A45" w:rsidP="006F6670">
      <w:pPr>
        <w:widowControl w:val="0"/>
        <w:ind w:left="-709" w:right="-613"/>
        <w:rPr>
          <w:rFonts w:ascii="Proxima N W01 Bold" w:hAnsi="Proxima N W01 Bold"/>
          <w:b/>
          <w:bCs/>
          <w:color w:val="1F3864" w:themeColor="accent1" w:themeShade="80"/>
          <w:sz w:val="16"/>
          <w:szCs w:val="16"/>
          <w14:ligatures w14:val="none"/>
        </w:rPr>
      </w:pPr>
    </w:p>
    <w:p w14:paraId="16D8C759" w14:textId="77777777" w:rsidR="006F6670" w:rsidRPr="000F3E93" w:rsidRDefault="00630F7A" w:rsidP="00943A45">
      <w:pPr>
        <w:widowControl w:val="0"/>
        <w:ind w:left="-709" w:right="-613"/>
        <w:rPr>
          <w:color w:val="1F3864" w:themeColor="accent1" w:themeShade="80"/>
          <w:sz w:val="20"/>
          <w:szCs w:val="20"/>
          <w14:ligatures w14:val="none"/>
        </w:rPr>
      </w:pPr>
      <w:r w:rsidRPr="000F3E93">
        <w:rPr>
          <w:rFonts w:ascii="Times New Roman" w:hAnsi="Times New Roman"/>
          <w:noProof/>
          <w:color w:val="1F3864" w:themeColor="accent1" w:themeShade="80"/>
          <w:kern w:val="0"/>
          <w:sz w:val="24"/>
          <w:szCs w:val="24"/>
          <w14:ligatures w14:val="none"/>
          <w14:cntxtAlts w14:val="0"/>
        </w:rPr>
        <w:drawing>
          <wp:anchor distT="36576" distB="36576" distL="36576" distR="36576" simplePos="0" relativeHeight="251663360" behindDoc="1" locked="0" layoutInCell="1" allowOverlap="1" wp14:anchorId="4EC7A255" wp14:editId="5BAB8745">
            <wp:simplePos x="0" y="0"/>
            <wp:positionH relativeFrom="column">
              <wp:posOffset>3184525</wp:posOffset>
            </wp:positionH>
            <wp:positionV relativeFrom="paragraph">
              <wp:posOffset>5715</wp:posOffset>
            </wp:positionV>
            <wp:extent cx="3032760" cy="1729740"/>
            <wp:effectExtent l="0" t="0" r="0" b="3810"/>
            <wp:wrapTight wrapText="bothSides">
              <wp:wrapPolygon edited="0">
                <wp:start x="0" y="0"/>
                <wp:lineTo x="0" y="21410"/>
                <wp:lineTo x="21437" y="21410"/>
                <wp:lineTo x="21437" y="0"/>
                <wp:lineTo x="0" y="0"/>
              </wp:wrapPolygon>
            </wp:wrapTight>
            <wp:docPr id="1" name="Picture 1" descr="Sarah Riggott exam final 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ah Riggott exam final pie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2760" cy="1729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6670" w:rsidRPr="000F3E93">
        <w:rPr>
          <w:rFonts w:ascii="Arial" w:hAnsi="Arial" w:cs="Arial"/>
          <w:b/>
          <w:bCs/>
          <w:color w:val="1F3864" w:themeColor="accent1" w:themeShade="80"/>
          <w:sz w:val="24"/>
          <w:szCs w:val="24"/>
          <w14:ligatures w14:val="none"/>
        </w:rPr>
        <w:t>COURSE CONTENT</w:t>
      </w:r>
    </w:p>
    <w:p w14:paraId="15645962" w14:textId="77777777" w:rsidR="006F6670" w:rsidRPr="000F3E93" w:rsidRDefault="006F6670" w:rsidP="00630F7A">
      <w:pPr>
        <w:pStyle w:val="NoSpacing"/>
        <w:ind w:left="-709"/>
        <w:rPr>
          <w:color w:val="1F3864" w:themeColor="accent1" w:themeShade="80"/>
        </w:rPr>
      </w:pPr>
      <w:r w:rsidRPr="000F3E93">
        <w:rPr>
          <w:color w:val="1F3864" w:themeColor="accent1" w:themeShade="80"/>
          <w:sz w:val="24"/>
          <w:szCs w:val="24"/>
        </w:rPr>
        <w:t xml:space="preserve">Students will be assessed on 2 components a </w:t>
      </w:r>
      <w:r w:rsidRPr="000F3E93">
        <w:rPr>
          <w:b/>
          <w:bCs/>
          <w:color w:val="1F3864" w:themeColor="accent1" w:themeShade="80"/>
          <w:sz w:val="24"/>
          <w:szCs w:val="24"/>
        </w:rPr>
        <w:t>Portfolio</w:t>
      </w:r>
      <w:r w:rsidRPr="000F3E93">
        <w:rPr>
          <w:color w:val="1F3864" w:themeColor="accent1" w:themeShade="80"/>
          <w:sz w:val="24"/>
          <w:szCs w:val="24"/>
        </w:rPr>
        <w:t xml:space="preserve"> and an </w:t>
      </w:r>
      <w:r w:rsidRPr="000F3E93">
        <w:rPr>
          <w:b/>
          <w:bCs/>
          <w:color w:val="1F3864" w:themeColor="accent1" w:themeShade="80"/>
          <w:sz w:val="24"/>
          <w:szCs w:val="24"/>
        </w:rPr>
        <w:t>Externally set task</w:t>
      </w:r>
      <w:r w:rsidRPr="000F3E93">
        <w:rPr>
          <w:color w:val="1F3864" w:themeColor="accent1" w:themeShade="80"/>
        </w:rPr>
        <w:t>.</w:t>
      </w:r>
    </w:p>
    <w:p w14:paraId="45C5B2FB" w14:textId="77777777" w:rsidR="00630F7A" w:rsidRPr="000F3E93" w:rsidRDefault="00630F7A" w:rsidP="00630F7A">
      <w:pPr>
        <w:pStyle w:val="NoSpacing"/>
        <w:ind w:left="-709"/>
        <w:rPr>
          <w:color w:val="1F3864" w:themeColor="accent1" w:themeShade="80"/>
        </w:rPr>
      </w:pPr>
    </w:p>
    <w:p w14:paraId="4C7031BB" w14:textId="77777777" w:rsidR="006F6670" w:rsidRPr="000F3E93" w:rsidRDefault="006F6670" w:rsidP="006F6670">
      <w:pPr>
        <w:widowControl w:val="0"/>
        <w:ind w:left="-709" w:right="-613"/>
        <w:rPr>
          <w:rFonts w:ascii="Arial" w:hAnsi="Arial" w:cs="Arial"/>
          <w:b/>
          <w:bCs/>
          <w:color w:val="1F3864" w:themeColor="accent1" w:themeShade="80"/>
          <w:sz w:val="22"/>
          <w:szCs w:val="22"/>
          <w14:ligatures w14:val="none"/>
        </w:rPr>
      </w:pPr>
      <w:r w:rsidRPr="000F3E93">
        <w:rPr>
          <w:rFonts w:ascii="Arial" w:hAnsi="Arial" w:cs="Arial"/>
          <w:b/>
          <w:bCs/>
          <w:color w:val="1F3864" w:themeColor="accent1" w:themeShade="80"/>
          <w:sz w:val="22"/>
          <w:szCs w:val="22"/>
          <w14:ligatures w14:val="none"/>
        </w:rPr>
        <w:t xml:space="preserve">Component 01: Portfolio </w:t>
      </w:r>
    </w:p>
    <w:p w14:paraId="0730B804" w14:textId="77777777" w:rsidR="006F6670" w:rsidRPr="000F3E93" w:rsidRDefault="006F6670" w:rsidP="00630F7A">
      <w:pPr>
        <w:pStyle w:val="NoSpacing"/>
        <w:ind w:left="-709"/>
        <w:rPr>
          <w:color w:val="1F3864" w:themeColor="accent1" w:themeShade="80"/>
        </w:rPr>
      </w:pPr>
      <w:r w:rsidRPr="000F3E93">
        <w:rPr>
          <w:rFonts w:ascii="Arial" w:hAnsi="Arial" w:cs="Arial"/>
          <w:color w:val="1F3864" w:themeColor="accent1" w:themeShade="80"/>
          <w:sz w:val="22"/>
          <w:szCs w:val="22"/>
        </w:rPr>
        <w:t xml:space="preserve">The </w:t>
      </w:r>
      <w:r w:rsidRPr="000F3E93">
        <w:rPr>
          <w:rFonts w:ascii="Arial" w:hAnsi="Arial" w:cs="Arial"/>
          <w:b/>
          <w:bCs/>
          <w:color w:val="1F3864" w:themeColor="accent1" w:themeShade="80"/>
          <w:sz w:val="22"/>
          <w:szCs w:val="22"/>
        </w:rPr>
        <w:t xml:space="preserve">Portfolio </w:t>
      </w:r>
      <w:r w:rsidRPr="000F3E93">
        <w:rPr>
          <w:rFonts w:ascii="Arial" w:hAnsi="Arial" w:cs="Arial"/>
          <w:color w:val="1F3864" w:themeColor="accent1" w:themeShade="80"/>
          <w:sz w:val="22"/>
          <w:szCs w:val="22"/>
        </w:rPr>
        <w:t>is a body of practical work developed from a theme and resulting in a final piece. Themes for the portfolio are individual and chosen through discussion with your Art teacher.  All selected work produced for the component, including the research, planning and development work produced in the preparatory period must be submitted for assessment</w:t>
      </w:r>
      <w:r w:rsidRPr="000F3E93">
        <w:rPr>
          <w:color w:val="1F3864" w:themeColor="accent1" w:themeShade="80"/>
        </w:rPr>
        <w:t xml:space="preserve">. </w:t>
      </w:r>
    </w:p>
    <w:p w14:paraId="73102633" w14:textId="77777777" w:rsidR="00630F7A" w:rsidRPr="000F3E93" w:rsidRDefault="00630F7A" w:rsidP="00630F7A">
      <w:pPr>
        <w:pStyle w:val="NoSpacing"/>
        <w:ind w:left="-709"/>
        <w:rPr>
          <w:color w:val="1F3864" w:themeColor="accent1" w:themeShade="80"/>
        </w:rPr>
      </w:pPr>
    </w:p>
    <w:p w14:paraId="4D966DEF" w14:textId="77777777" w:rsidR="006F6670" w:rsidRPr="000F3E93" w:rsidRDefault="006F6670" w:rsidP="006F6670">
      <w:pPr>
        <w:widowControl w:val="0"/>
        <w:ind w:left="-709" w:right="-613"/>
        <w:rPr>
          <w:rFonts w:ascii="Arial" w:hAnsi="Arial" w:cs="Arial"/>
          <w:color w:val="1F3864" w:themeColor="accent1" w:themeShade="80"/>
          <w:sz w:val="22"/>
          <w:szCs w:val="22"/>
          <w14:ligatures w14:val="none"/>
        </w:rPr>
      </w:pPr>
      <w:r w:rsidRPr="000F3E93">
        <w:rPr>
          <w:rFonts w:ascii="Arial" w:hAnsi="Arial" w:cs="Arial"/>
          <w:b/>
          <w:bCs/>
          <w:color w:val="1F3864" w:themeColor="accent1" w:themeShade="80"/>
          <w:sz w:val="22"/>
          <w:szCs w:val="22"/>
          <w14:ligatures w14:val="none"/>
        </w:rPr>
        <w:t>Component 02: Externally set task</w:t>
      </w:r>
    </w:p>
    <w:p w14:paraId="1F0449F6" w14:textId="77777777" w:rsidR="006F6670" w:rsidRPr="000F3E93" w:rsidRDefault="006F6670" w:rsidP="006F6670">
      <w:pPr>
        <w:widowControl w:val="0"/>
        <w:spacing w:after="280"/>
        <w:ind w:left="-709" w:right="-613"/>
        <w:rPr>
          <w:rFonts w:ascii="Arial" w:hAnsi="Arial" w:cs="Arial"/>
          <w:color w:val="1F3864" w:themeColor="accent1" w:themeShade="80"/>
          <w:sz w:val="22"/>
          <w:szCs w:val="22"/>
          <w14:ligatures w14:val="none"/>
        </w:rPr>
      </w:pPr>
      <w:r w:rsidRPr="000F3E93">
        <w:rPr>
          <w:rFonts w:ascii="Arial" w:hAnsi="Arial" w:cs="Arial"/>
          <w:color w:val="1F3864" w:themeColor="accent1" w:themeShade="80"/>
          <w:sz w:val="22"/>
          <w:szCs w:val="22"/>
          <w14:ligatures w14:val="none"/>
        </w:rPr>
        <w:t xml:space="preserve">The </w:t>
      </w:r>
      <w:r w:rsidRPr="000F3E93">
        <w:rPr>
          <w:rFonts w:ascii="Arial" w:hAnsi="Arial" w:cs="Arial"/>
          <w:b/>
          <w:bCs/>
          <w:color w:val="1F3864" w:themeColor="accent1" w:themeShade="80"/>
          <w:sz w:val="22"/>
          <w:szCs w:val="22"/>
          <w14:ligatures w14:val="none"/>
        </w:rPr>
        <w:t xml:space="preserve">Externally set </w:t>
      </w:r>
      <w:r w:rsidR="0030137C" w:rsidRPr="000F3E93">
        <w:rPr>
          <w:rFonts w:ascii="Arial" w:hAnsi="Arial" w:cs="Arial"/>
          <w:b/>
          <w:bCs/>
          <w:color w:val="1F3864" w:themeColor="accent1" w:themeShade="80"/>
          <w:sz w:val="22"/>
          <w:szCs w:val="22"/>
          <w14:ligatures w14:val="none"/>
        </w:rPr>
        <w:t xml:space="preserve">task </w:t>
      </w:r>
      <w:r w:rsidR="0030137C" w:rsidRPr="000F3E93">
        <w:rPr>
          <w:rFonts w:ascii="Arial" w:hAnsi="Arial" w:cs="Arial"/>
          <w:bCs/>
          <w:color w:val="1F3864" w:themeColor="accent1" w:themeShade="80"/>
          <w:sz w:val="22"/>
          <w:szCs w:val="22"/>
          <w14:ligatures w14:val="none"/>
        </w:rPr>
        <w:t>is</w:t>
      </w:r>
      <w:r w:rsidRPr="000F3E93">
        <w:rPr>
          <w:rFonts w:ascii="Arial" w:hAnsi="Arial" w:cs="Arial"/>
          <w:color w:val="1F3864" w:themeColor="accent1" w:themeShade="80"/>
          <w:sz w:val="22"/>
          <w:szCs w:val="22"/>
          <w14:ligatures w14:val="none"/>
        </w:rPr>
        <w:t xml:space="preserve"> issued on 2 January in Year 11 and will give students a choice of five themes, each with a choice of visual starting points or stimuli. From this paper, students are expected to choose one option.  Students will be given a preparatory period during which they will research, plan and develop ideas for their own response to the option they have chosen. They will then produce a final outcome within a 10-hour supervised time period. All selected work produced for the component, including the research, planning and development work produced in the preparatory period must be submitted for assessment. </w:t>
      </w:r>
    </w:p>
    <w:p w14:paraId="02961792" w14:textId="77777777" w:rsidR="006F6670" w:rsidRPr="000F3E93" w:rsidRDefault="006F6670" w:rsidP="00B4174D">
      <w:pPr>
        <w:pStyle w:val="NoSpacing"/>
        <w:ind w:hanging="709"/>
        <w:rPr>
          <w:rFonts w:ascii="Arial" w:hAnsi="Arial" w:cs="Arial"/>
          <w:b/>
          <w:color w:val="1F3864" w:themeColor="accent1" w:themeShade="80"/>
          <w:sz w:val="24"/>
          <w:szCs w:val="24"/>
        </w:rPr>
      </w:pPr>
      <w:r w:rsidRPr="000F3E93">
        <w:rPr>
          <w:rFonts w:ascii="Arial" w:hAnsi="Arial" w:cs="Arial"/>
          <w:b/>
          <w:color w:val="1F3864" w:themeColor="accent1" w:themeShade="80"/>
          <w:sz w:val="24"/>
          <w:szCs w:val="24"/>
        </w:rPr>
        <w:t>ASSESSMENT:</w:t>
      </w:r>
    </w:p>
    <w:p w14:paraId="5312EE2A" w14:textId="77777777" w:rsidR="006F6670" w:rsidRPr="000F3E93" w:rsidRDefault="006F6670" w:rsidP="00B4174D">
      <w:pPr>
        <w:pStyle w:val="NoSpacing"/>
        <w:ind w:hanging="709"/>
        <w:rPr>
          <w:rFonts w:ascii="Arial" w:hAnsi="Arial" w:cs="Arial"/>
          <w:b/>
          <w:color w:val="1F3864" w:themeColor="accent1" w:themeShade="80"/>
          <w:sz w:val="22"/>
          <w:szCs w:val="22"/>
        </w:rPr>
      </w:pPr>
      <w:r w:rsidRPr="000F3E93">
        <w:rPr>
          <w:rFonts w:ascii="Arial" w:hAnsi="Arial" w:cs="Arial"/>
          <w:b/>
          <w:color w:val="1F3864" w:themeColor="accent1" w:themeShade="80"/>
          <w:sz w:val="22"/>
          <w:szCs w:val="22"/>
        </w:rPr>
        <w:t xml:space="preserve">A Portfolio, which is 60% of the total GCSE </w:t>
      </w:r>
    </w:p>
    <w:p w14:paraId="1847AEF5" w14:textId="77777777" w:rsidR="006F6670" w:rsidRPr="000F3E93" w:rsidRDefault="006F6670" w:rsidP="00B4174D">
      <w:pPr>
        <w:pStyle w:val="NoSpacing"/>
        <w:ind w:hanging="709"/>
        <w:rPr>
          <w:rFonts w:ascii="Arial" w:hAnsi="Arial" w:cs="Arial"/>
          <w:b/>
          <w:color w:val="1F3864" w:themeColor="accent1" w:themeShade="80"/>
          <w:sz w:val="22"/>
          <w:szCs w:val="22"/>
        </w:rPr>
      </w:pPr>
      <w:r w:rsidRPr="000F3E93">
        <w:rPr>
          <w:rFonts w:ascii="Arial" w:hAnsi="Arial" w:cs="Arial"/>
          <w:b/>
          <w:color w:val="1F3864" w:themeColor="accent1" w:themeShade="80"/>
          <w:sz w:val="22"/>
          <w:szCs w:val="22"/>
        </w:rPr>
        <w:t xml:space="preserve">An externally set task, </w:t>
      </w:r>
      <w:r w:rsidR="00B4174D" w:rsidRPr="000F3E93">
        <w:rPr>
          <w:rFonts w:ascii="Arial" w:hAnsi="Arial" w:cs="Arial"/>
          <w:b/>
          <w:color w:val="1F3864" w:themeColor="accent1" w:themeShade="80"/>
          <w:sz w:val="22"/>
          <w:szCs w:val="22"/>
        </w:rPr>
        <w:t>which</w:t>
      </w:r>
      <w:r w:rsidRPr="000F3E93">
        <w:rPr>
          <w:rFonts w:ascii="Arial" w:hAnsi="Arial" w:cs="Arial"/>
          <w:b/>
          <w:color w:val="1F3864" w:themeColor="accent1" w:themeShade="80"/>
          <w:sz w:val="22"/>
          <w:szCs w:val="22"/>
        </w:rPr>
        <w:t xml:space="preserve"> is 40% of the total GCSE</w:t>
      </w:r>
    </w:p>
    <w:p w14:paraId="110FB47D" w14:textId="77777777" w:rsidR="006F6670" w:rsidRPr="000F3E93" w:rsidRDefault="006F6670" w:rsidP="006F6670">
      <w:pPr>
        <w:widowControl w:val="0"/>
        <w:spacing w:after="280"/>
        <w:ind w:hanging="709"/>
        <w:rPr>
          <w:rFonts w:ascii="Arial" w:hAnsi="Arial" w:cs="Arial"/>
          <w:color w:val="1F3864" w:themeColor="accent1" w:themeShade="80"/>
          <w:sz w:val="22"/>
          <w:szCs w:val="22"/>
          <w14:ligatures w14:val="none"/>
        </w:rPr>
      </w:pPr>
      <w:r w:rsidRPr="000F3E93">
        <w:rPr>
          <w:rFonts w:ascii="Arial" w:hAnsi="Arial" w:cs="Arial"/>
          <w:color w:val="1F3864" w:themeColor="accent1" w:themeShade="80"/>
          <w:sz w:val="22"/>
          <w:szCs w:val="22"/>
          <w14:ligatures w14:val="none"/>
        </w:rPr>
        <w:t>Both components are marked internally by your teacher and moderated externally by OCR.</w:t>
      </w:r>
    </w:p>
    <w:p w14:paraId="228BDDD4" w14:textId="77777777" w:rsidR="006F6670" w:rsidRPr="000F3E93" w:rsidRDefault="006F6670" w:rsidP="00B4174D">
      <w:pPr>
        <w:pStyle w:val="NoSpacing"/>
        <w:ind w:hanging="709"/>
        <w:rPr>
          <w:rFonts w:ascii="Arial" w:hAnsi="Arial" w:cs="Arial"/>
          <w:b/>
          <w:color w:val="1F3864" w:themeColor="accent1" w:themeShade="80"/>
          <w:sz w:val="24"/>
          <w:szCs w:val="24"/>
        </w:rPr>
      </w:pPr>
      <w:r w:rsidRPr="000F3E93">
        <w:rPr>
          <w:rFonts w:ascii="Arial" w:hAnsi="Arial" w:cs="Arial"/>
          <w:b/>
          <w:color w:val="1F3864" w:themeColor="accent1" w:themeShade="80"/>
          <w:sz w:val="24"/>
          <w:szCs w:val="24"/>
        </w:rPr>
        <w:t>K</w:t>
      </w:r>
      <w:r w:rsidR="0030137C" w:rsidRPr="000F3E93">
        <w:rPr>
          <w:rFonts w:ascii="Arial" w:hAnsi="Arial" w:cs="Arial"/>
          <w:b/>
          <w:color w:val="1F3864" w:themeColor="accent1" w:themeShade="80"/>
          <w:sz w:val="24"/>
          <w:szCs w:val="24"/>
        </w:rPr>
        <w:t>EY</w:t>
      </w:r>
      <w:r w:rsidRPr="000F3E93">
        <w:rPr>
          <w:rFonts w:ascii="Arial" w:hAnsi="Arial" w:cs="Arial"/>
          <w:b/>
          <w:color w:val="1F3864" w:themeColor="accent1" w:themeShade="80"/>
          <w:sz w:val="24"/>
          <w:szCs w:val="24"/>
        </w:rPr>
        <w:t xml:space="preserve"> D</w:t>
      </w:r>
      <w:r w:rsidR="0030137C" w:rsidRPr="000F3E93">
        <w:rPr>
          <w:rFonts w:ascii="Arial" w:hAnsi="Arial" w:cs="Arial"/>
          <w:b/>
          <w:color w:val="1F3864" w:themeColor="accent1" w:themeShade="80"/>
          <w:sz w:val="24"/>
          <w:szCs w:val="24"/>
        </w:rPr>
        <w:t>ATES</w:t>
      </w:r>
      <w:r w:rsidRPr="000F3E93">
        <w:rPr>
          <w:rFonts w:ascii="Arial" w:hAnsi="Arial" w:cs="Arial"/>
          <w:b/>
          <w:color w:val="1F3864" w:themeColor="accent1" w:themeShade="80"/>
          <w:sz w:val="24"/>
          <w:szCs w:val="24"/>
        </w:rPr>
        <w:t>:</w:t>
      </w:r>
    </w:p>
    <w:p w14:paraId="6AC9CD41" w14:textId="2B015B3E" w:rsidR="006F6670" w:rsidRPr="000F3E93" w:rsidRDefault="006F6670" w:rsidP="00943A45">
      <w:pPr>
        <w:pStyle w:val="NoSpacing"/>
        <w:ind w:left="-709" w:right="-613"/>
        <w:rPr>
          <w:rFonts w:ascii="Arial" w:hAnsi="Arial" w:cs="Arial"/>
          <w:color w:val="1F3864" w:themeColor="accent1" w:themeShade="80"/>
          <w:sz w:val="22"/>
          <w:szCs w:val="22"/>
        </w:rPr>
      </w:pPr>
      <w:r w:rsidRPr="000F3E93">
        <w:rPr>
          <w:rFonts w:ascii="Arial" w:hAnsi="Arial" w:cs="Arial"/>
          <w:b/>
          <w:color w:val="1F3864" w:themeColor="accent1" w:themeShade="80"/>
          <w:sz w:val="22"/>
          <w:szCs w:val="22"/>
        </w:rPr>
        <w:t>Y11 Art Mock exam</w:t>
      </w:r>
      <w:r w:rsidRPr="000F3E93">
        <w:rPr>
          <w:rFonts w:ascii="Arial" w:hAnsi="Arial" w:cs="Arial"/>
          <w:color w:val="1F3864" w:themeColor="accent1" w:themeShade="80"/>
          <w:sz w:val="22"/>
          <w:szCs w:val="22"/>
        </w:rPr>
        <w:t>—</w:t>
      </w:r>
      <w:r w:rsidR="001E7C93" w:rsidRPr="001E7C93">
        <w:rPr>
          <w:rFonts w:ascii="Arial" w:hAnsi="Arial" w:cs="Arial"/>
          <w:b/>
          <w:bCs/>
          <w:color w:val="1F3864" w:themeColor="accent1" w:themeShade="80"/>
          <w:sz w:val="22"/>
          <w:szCs w:val="22"/>
        </w:rPr>
        <w:t>Thursday 14 November</w:t>
      </w:r>
      <w:r w:rsidR="00943A45" w:rsidRPr="000F3E93">
        <w:rPr>
          <w:rFonts w:ascii="Arial" w:hAnsi="Arial" w:cs="Arial"/>
          <w:b/>
          <w:color w:val="1F3864" w:themeColor="accent1" w:themeShade="80"/>
          <w:sz w:val="22"/>
          <w:szCs w:val="22"/>
        </w:rPr>
        <w:t>.</w:t>
      </w:r>
      <w:r w:rsidR="00943A45" w:rsidRPr="000F3E93">
        <w:rPr>
          <w:rFonts w:ascii="Arial" w:hAnsi="Arial" w:cs="Arial"/>
          <w:color w:val="1F3864" w:themeColor="accent1" w:themeShade="80"/>
          <w:sz w:val="22"/>
          <w:szCs w:val="22"/>
        </w:rPr>
        <w:t xml:space="preserve"> Students will work on individual pieces of practical artwork in timed conditions.  These pieces will be planned with students in lessons prior to the exam.  The exam will be held in exam conditions with invigilators.  Students will get their normal breaks during the day. The mock exam cannot recreate the final 10 hour exam, however it allows students to practise completing artwork at pace in timed conditions. </w:t>
      </w:r>
    </w:p>
    <w:p w14:paraId="5AD41C24" w14:textId="7EF20A2C" w:rsidR="0030137C" w:rsidRPr="000F3E93" w:rsidRDefault="0030137C" w:rsidP="00B4174D">
      <w:pPr>
        <w:pStyle w:val="NoSpacing"/>
        <w:ind w:hanging="709"/>
        <w:rPr>
          <w:rFonts w:ascii="Arial" w:hAnsi="Arial" w:cs="Arial"/>
          <w:b/>
          <w:color w:val="1F3864" w:themeColor="accent1" w:themeShade="80"/>
          <w:sz w:val="22"/>
          <w:szCs w:val="22"/>
        </w:rPr>
      </w:pPr>
      <w:r w:rsidRPr="000F3E93">
        <w:rPr>
          <w:rFonts w:ascii="Arial" w:hAnsi="Arial" w:cs="Arial"/>
          <w:b/>
          <w:color w:val="1F3864" w:themeColor="accent1" w:themeShade="80"/>
          <w:sz w:val="22"/>
          <w:szCs w:val="22"/>
        </w:rPr>
        <w:t>Y11 Portfolio deadline</w:t>
      </w:r>
      <w:r w:rsidR="00943A45" w:rsidRPr="000F3E93">
        <w:rPr>
          <w:rFonts w:ascii="Arial" w:hAnsi="Arial" w:cs="Arial"/>
          <w:b/>
          <w:color w:val="1F3864" w:themeColor="accent1" w:themeShade="80"/>
          <w:sz w:val="22"/>
          <w:szCs w:val="22"/>
        </w:rPr>
        <w:t xml:space="preserve"> </w:t>
      </w:r>
      <w:r w:rsidR="00960794" w:rsidRPr="000F3E93">
        <w:rPr>
          <w:rFonts w:ascii="Arial" w:hAnsi="Arial" w:cs="Arial"/>
          <w:b/>
          <w:color w:val="1F3864" w:themeColor="accent1" w:themeShade="80"/>
          <w:sz w:val="22"/>
          <w:szCs w:val="22"/>
        </w:rPr>
        <w:t>–</w:t>
      </w:r>
      <w:r w:rsidR="00943A45" w:rsidRPr="000F3E93">
        <w:rPr>
          <w:rFonts w:ascii="Arial" w:hAnsi="Arial" w:cs="Arial"/>
          <w:b/>
          <w:color w:val="1F3864" w:themeColor="accent1" w:themeShade="80"/>
          <w:sz w:val="22"/>
          <w:szCs w:val="22"/>
        </w:rPr>
        <w:t xml:space="preserve"> </w:t>
      </w:r>
      <w:r w:rsidR="001E7C93">
        <w:rPr>
          <w:rFonts w:ascii="Arial" w:hAnsi="Arial" w:cs="Arial"/>
          <w:b/>
          <w:color w:val="1F3864" w:themeColor="accent1" w:themeShade="80"/>
          <w:sz w:val="22"/>
          <w:szCs w:val="22"/>
        </w:rPr>
        <w:t xml:space="preserve">Friday </w:t>
      </w:r>
      <w:r w:rsidR="00960794" w:rsidRPr="000F3E93">
        <w:rPr>
          <w:rFonts w:ascii="Arial" w:hAnsi="Arial" w:cs="Arial"/>
          <w:b/>
          <w:color w:val="1F3864" w:themeColor="accent1" w:themeShade="80"/>
          <w:sz w:val="22"/>
          <w:szCs w:val="22"/>
        </w:rPr>
        <w:t>20 December</w:t>
      </w:r>
      <w:r w:rsidR="001E7C93">
        <w:rPr>
          <w:rFonts w:ascii="Arial" w:hAnsi="Arial" w:cs="Arial"/>
          <w:b/>
          <w:color w:val="1F3864" w:themeColor="accent1" w:themeShade="80"/>
          <w:sz w:val="22"/>
          <w:szCs w:val="22"/>
        </w:rPr>
        <w:t xml:space="preserve"> 2024</w:t>
      </w:r>
    </w:p>
    <w:p w14:paraId="16486FB7" w14:textId="316E347A" w:rsidR="0030137C" w:rsidRPr="000F3E93" w:rsidRDefault="0030137C" w:rsidP="00D9411F">
      <w:pPr>
        <w:pStyle w:val="NoSpacing"/>
        <w:ind w:left="-709" w:right="-613"/>
        <w:rPr>
          <w:rFonts w:ascii="Arial" w:hAnsi="Arial" w:cs="Arial"/>
          <w:color w:val="1F3864" w:themeColor="accent1" w:themeShade="80"/>
          <w:sz w:val="22"/>
          <w:szCs w:val="22"/>
        </w:rPr>
      </w:pPr>
      <w:r w:rsidRPr="000F3E93">
        <w:rPr>
          <w:rFonts w:ascii="Arial" w:hAnsi="Arial" w:cs="Arial"/>
          <w:b/>
          <w:color w:val="1F3864" w:themeColor="accent1" w:themeShade="80"/>
          <w:sz w:val="22"/>
          <w:szCs w:val="22"/>
        </w:rPr>
        <w:t>Y11 Externally set task</w:t>
      </w:r>
      <w:r w:rsidRPr="000F3E93">
        <w:rPr>
          <w:rFonts w:ascii="Arial" w:hAnsi="Arial" w:cs="Arial"/>
          <w:color w:val="1F3864" w:themeColor="accent1" w:themeShade="80"/>
          <w:sz w:val="22"/>
          <w:szCs w:val="22"/>
        </w:rPr>
        <w:t xml:space="preserve"> </w:t>
      </w:r>
      <w:r w:rsidR="00960794" w:rsidRPr="000F3E93">
        <w:rPr>
          <w:rFonts w:ascii="Arial" w:hAnsi="Arial" w:cs="Arial"/>
          <w:b/>
          <w:color w:val="1F3864" w:themeColor="accent1" w:themeShade="80"/>
          <w:sz w:val="22"/>
          <w:szCs w:val="22"/>
        </w:rPr>
        <w:t>paper issued to students</w:t>
      </w:r>
      <w:r w:rsidR="00960794" w:rsidRPr="000F3E93">
        <w:rPr>
          <w:rFonts w:ascii="Arial" w:hAnsi="Arial" w:cs="Arial"/>
          <w:color w:val="1F3864" w:themeColor="accent1" w:themeShade="80"/>
          <w:sz w:val="22"/>
          <w:szCs w:val="22"/>
        </w:rPr>
        <w:t xml:space="preserve"> </w:t>
      </w:r>
      <w:r w:rsidRPr="000F3E93">
        <w:rPr>
          <w:rFonts w:ascii="Arial" w:hAnsi="Arial" w:cs="Arial"/>
          <w:color w:val="1F3864" w:themeColor="accent1" w:themeShade="80"/>
          <w:sz w:val="22"/>
          <w:szCs w:val="22"/>
        </w:rPr>
        <w:t xml:space="preserve">– </w:t>
      </w:r>
      <w:r w:rsidR="001E7C93" w:rsidRPr="001E7C93">
        <w:rPr>
          <w:rFonts w:ascii="Arial" w:hAnsi="Arial" w:cs="Arial"/>
          <w:b/>
          <w:bCs/>
          <w:color w:val="1F3864" w:themeColor="accent1" w:themeShade="80"/>
          <w:sz w:val="22"/>
          <w:szCs w:val="22"/>
        </w:rPr>
        <w:t xml:space="preserve">Monday </w:t>
      </w:r>
      <w:r w:rsidR="001E7C93">
        <w:rPr>
          <w:rFonts w:ascii="Arial" w:hAnsi="Arial" w:cs="Arial"/>
          <w:b/>
          <w:color w:val="1F3864" w:themeColor="accent1" w:themeShade="80"/>
          <w:sz w:val="22"/>
          <w:szCs w:val="22"/>
        </w:rPr>
        <w:t xml:space="preserve">6 </w:t>
      </w:r>
      <w:r w:rsidR="00960794" w:rsidRPr="000F3E93">
        <w:rPr>
          <w:rFonts w:ascii="Arial" w:hAnsi="Arial" w:cs="Arial"/>
          <w:b/>
          <w:color w:val="1F3864" w:themeColor="accent1" w:themeShade="80"/>
          <w:sz w:val="22"/>
          <w:szCs w:val="22"/>
        </w:rPr>
        <w:t>January 2024</w:t>
      </w:r>
      <w:r w:rsidRPr="000F3E93">
        <w:rPr>
          <w:rFonts w:ascii="Arial" w:hAnsi="Arial" w:cs="Arial"/>
          <w:color w:val="1F3864" w:themeColor="accent1" w:themeShade="80"/>
          <w:sz w:val="22"/>
          <w:szCs w:val="22"/>
        </w:rPr>
        <w:t xml:space="preserve">  It is important </w:t>
      </w:r>
      <w:r w:rsidR="00D9411F">
        <w:rPr>
          <w:rFonts w:ascii="Arial" w:hAnsi="Arial" w:cs="Arial"/>
          <w:color w:val="1F3864" w:themeColor="accent1" w:themeShade="80"/>
          <w:sz w:val="22"/>
          <w:szCs w:val="22"/>
        </w:rPr>
        <w:t xml:space="preserve">students </w:t>
      </w:r>
      <w:r w:rsidRPr="000F3E93">
        <w:rPr>
          <w:rFonts w:ascii="Arial" w:hAnsi="Arial" w:cs="Arial"/>
          <w:color w:val="1F3864" w:themeColor="accent1" w:themeShade="80"/>
          <w:sz w:val="22"/>
          <w:szCs w:val="22"/>
        </w:rPr>
        <w:t>start their preparation work quickly and keep up to date with it as this is marked alongside the exam piece and is worth 75% of the exam mark.</w:t>
      </w:r>
    </w:p>
    <w:p w14:paraId="73F282C3" w14:textId="43D70E17" w:rsidR="00630F7A" w:rsidRPr="000F3E93" w:rsidRDefault="0030137C" w:rsidP="00630F7A">
      <w:pPr>
        <w:pStyle w:val="NoSpacing"/>
        <w:ind w:hanging="709"/>
        <w:rPr>
          <w:rFonts w:ascii="Arial" w:hAnsi="Arial" w:cs="Arial"/>
          <w:b/>
          <w:color w:val="1F3864" w:themeColor="accent1" w:themeShade="80"/>
          <w:sz w:val="22"/>
          <w:szCs w:val="22"/>
        </w:rPr>
      </w:pPr>
      <w:r w:rsidRPr="000F3E93">
        <w:rPr>
          <w:rFonts w:ascii="Arial" w:hAnsi="Arial" w:cs="Arial"/>
          <w:b/>
          <w:color w:val="1F3864" w:themeColor="accent1" w:themeShade="80"/>
          <w:sz w:val="22"/>
          <w:szCs w:val="22"/>
        </w:rPr>
        <w:t>Y11 Art exam</w:t>
      </w:r>
      <w:r w:rsidR="00960794" w:rsidRPr="000F3E93">
        <w:rPr>
          <w:rFonts w:ascii="Arial" w:hAnsi="Arial" w:cs="Arial"/>
          <w:b/>
          <w:color w:val="1F3864" w:themeColor="accent1" w:themeShade="80"/>
          <w:sz w:val="22"/>
          <w:szCs w:val="22"/>
        </w:rPr>
        <w:t xml:space="preserve"> – Tuesday 1</w:t>
      </w:r>
      <w:r w:rsidR="001E7C93">
        <w:rPr>
          <w:rFonts w:ascii="Arial" w:hAnsi="Arial" w:cs="Arial"/>
          <w:b/>
          <w:color w:val="1F3864" w:themeColor="accent1" w:themeShade="80"/>
          <w:sz w:val="22"/>
          <w:szCs w:val="22"/>
        </w:rPr>
        <w:t xml:space="preserve"> April</w:t>
      </w:r>
      <w:r w:rsidR="00960794" w:rsidRPr="000F3E93">
        <w:rPr>
          <w:rFonts w:ascii="Arial" w:hAnsi="Arial" w:cs="Arial"/>
          <w:b/>
          <w:color w:val="1F3864" w:themeColor="accent1" w:themeShade="80"/>
          <w:sz w:val="22"/>
          <w:szCs w:val="22"/>
        </w:rPr>
        <w:t xml:space="preserve">, Wednesday </w:t>
      </w:r>
      <w:r w:rsidR="001E7C93">
        <w:rPr>
          <w:rFonts w:ascii="Arial" w:hAnsi="Arial" w:cs="Arial"/>
          <w:b/>
          <w:color w:val="1F3864" w:themeColor="accent1" w:themeShade="80"/>
          <w:sz w:val="22"/>
          <w:szCs w:val="22"/>
        </w:rPr>
        <w:t>2 April</w:t>
      </w:r>
      <w:r w:rsidR="00960794" w:rsidRPr="000F3E93">
        <w:rPr>
          <w:rFonts w:ascii="Arial" w:hAnsi="Arial" w:cs="Arial"/>
          <w:b/>
          <w:color w:val="1F3864" w:themeColor="accent1" w:themeShade="80"/>
          <w:sz w:val="22"/>
          <w:szCs w:val="22"/>
        </w:rPr>
        <w:t xml:space="preserve">, Thursday </w:t>
      </w:r>
      <w:r w:rsidR="001E7C93">
        <w:rPr>
          <w:rFonts w:ascii="Arial" w:hAnsi="Arial" w:cs="Arial"/>
          <w:b/>
          <w:color w:val="1F3864" w:themeColor="accent1" w:themeShade="80"/>
          <w:sz w:val="22"/>
          <w:szCs w:val="22"/>
        </w:rPr>
        <w:t>3</w:t>
      </w:r>
      <w:r w:rsidR="00960794" w:rsidRPr="000F3E93">
        <w:rPr>
          <w:rFonts w:ascii="Arial" w:hAnsi="Arial" w:cs="Arial"/>
          <w:b/>
          <w:color w:val="1F3864" w:themeColor="accent1" w:themeShade="80"/>
          <w:sz w:val="22"/>
          <w:szCs w:val="22"/>
        </w:rPr>
        <w:t xml:space="preserve"> April 202</w:t>
      </w:r>
      <w:r w:rsidR="001E7C93">
        <w:rPr>
          <w:rFonts w:ascii="Arial" w:hAnsi="Arial" w:cs="Arial"/>
          <w:b/>
          <w:color w:val="1F3864" w:themeColor="accent1" w:themeShade="80"/>
          <w:sz w:val="22"/>
          <w:szCs w:val="22"/>
        </w:rPr>
        <w:t>5</w:t>
      </w:r>
    </w:p>
    <w:p w14:paraId="398F7764" w14:textId="77777777" w:rsidR="00960794" w:rsidRPr="000F3E93" w:rsidRDefault="00960794" w:rsidP="00630F7A">
      <w:pPr>
        <w:pStyle w:val="NoSpacing"/>
        <w:ind w:hanging="709"/>
        <w:rPr>
          <w:rFonts w:ascii="Arial" w:hAnsi="Arial" w:cs="Arial"/>
          <w:b/>
          <w:bCs/>
          <w:color w:val="1F3864" w:themeColor="accent1" w:themeShade="80"/>
          <w:sz w:val="24"/>
          <w:szCs w:val="24"/>
          <w14:ligatures w14:val="none"/>
        </w:rPr>
      </w:pPr>
    </w:p>
    <w:p w14:paraId="4FE3F73E" w14:textId="77777777" w:rsidR="006F6670" w:rsidRPr="000F3E93" w:rsidRDefault="00960794" w:rsidP="00960794">
      <w:pPr>
        <w:pStyle w:val="NoSpacing"/>
        <w:ind w:left="720" w:firstLine="720"/>
        <w:rPr>
          <w:rFonts w:ascii="Arial" w:hAnsi="Arial" w:cs="Arial"/>
          <w:b/>
          <w:bCs/>
          <w:color w:val="1F3864" w:themeColor="accent1" w:themeShade="80"/>
          <w:sz w:val="24"/>
          <w:szCs w:val="24"/>
          <w14:ligatures w14:val="none"/>
        </w:rPr>
      </w:pPr>
      <w:r w:rsidRPr="000F3E93">
        <w:rPr>
          <w:rFonts w:ascii="Times New Roman" w:hAnsi="Times New Roman"/>
          <w:noProof/>
          <w:color w:val="1F3864" w:themeColor="accent1" w:themeShade="80"/>
          <w:kern w:val="0"/>
          <w:sz w:val="24"/>
          <w:szCs w:val="24"/>
          <w14:ligatures w14:val="none"/>
          <w14:cntxtAlts w14:val="0"/>
        </w:rPr>
        <w:drawing>
          <wp:anchor distT="36576" distB="36576" distL="36576" distR="36576" simplePos="0" relativeHeight="251665408" behindDoc="1" locked="0" layoutInCell="1" allowOverlap="1" wp14:anchorId="5E714D96" wp14:editId="3BBA666F">
            <wp:simplePos x="0" y="0"/>
            <wp:positionH relativeFrom="column">
              <wp:posOffset>-492125</wp:posOffset>
            </wp:positionH>
            <wp:positionV relativeFrom="paragraph">
              <wp:posOffset>132715</wp:posOffset>
            </wp:positionV>
            <wp:extent cx="1478915" cy="2105025"/>
            <wp:effectExtent l="0" t="0" r="6985" b="9525"/>
            <wp:wrapTight wrapText="bothSides">
              <wp:wrapPolygon edited="0">
                <wp:start x="0" y="0"/>
                <wp:lineTo x="0" y="21502"/>
                <wp:lineTo x="21424" y="21502"/>
                <wp:lineTo x="21424" y="0"/>
                <wp:lineTo x="0" y="0"/>
              </wp:wrapPolygon>
            </wp:wrapTight>
            <wp:docPr id="2" name="Picture 2" descr="Chloe cswk final 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loe cswk final pie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915" cy="2105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6670" w:rsidRPr="000F3E93">
        <w:rPr>
          <w:rFonts w:ascii="Arial" w:hAnsi="Arial" w:cs="Arial"/>
          <w:b/>
          <w:bCs/>
          <w:color w:val="1F3864" w:themeColor="accent1" w:themeShade="80"/>
          <w:sz w:val="24"/>
          <w:szCs w:val="24"/>
          <w14:ligatures w14:val="none"/>
        </w:rPr>
        <w:t>How can you support your child?</w:t>
      </w:r>
    </w:p>
    <w:p w14:paraId="7790DD09" w14:textId="77777777" w:rsidR="00630F7A" w:rsidRPr="000F3E93" w:rsidRDefault="00630F7A" w:rsidP="00630F7A">
      <w:pPr>
        <w:pStyle w:val="NoSpacing"/>
        <w:numPr>
          <w:ilvl w:val="0"/>
          <w:numId w:val="1"/>
        </w:numPr>
        <w:ind w:left="2552" w:hanging="284"/>
        <w:rPr>
          <w:rFonts w:ascii="Arial" w:hAnsi="Arial" w:cs="Arial"/>
          <w:bCs/>
          <w:color w:val="1F3864" w:themeColor="accent1" w:themeShade="80"/>
          <w:sz w:val="22"/>
          <w:szCs w:val="22"/>
          <w14:ligatures w14:val="none"/>
        </w:rPr>
      </w:pPr>
      <w:r w:rsidRPr="000F3E93">
        <w:rPr>
          <w:rFonts w:ascii="Arial" w:hAnsi="Arial" w:cs="Arial"/>
          <w:bCs/>
          <w:color w:val="1F3864" w:themeColor="accent1" w:themeShade="80"/>
          <w:sz w:val="22"/>
          <w:szCs w:val="22"/>
          <w14:ligatures w14:val="none"/>
        </w:rPr>
        <w:t xml:space="preserve">Check they are producing 2 hours of independent work outside of lessons each week </w:t>
      </w:r>
    </w:p>
    <w:p w14:paraId="0B7CA878" w14:textId="77777777" w:rsidR="00630F7A" w:rsidRPr="000F3E93" w:rsidRDefault="00630F7A" w:rsidP="00630F7A">
      <w:pPr>
        <w:pStyle w:val="NoSpacing"/>
        <w:numPr>
          <w:ilvl w:val="0"/>
          <w:numId w:val="1"/>
        </w:numPr>
        <w:ind w:left="2552" w:hanging="284"/>
        <w:rPr>
          <w:rFonts w:ascii="Arial" w:hAnsi="Arial" w:cs="Arial"/>
          <w:bCs/>
          <w:color w:val="1F3864" w:themeColor="accent1" w:themeShade="80"/>
          <w:sz w:val="22"/>
          <w:szCs w:val="22"/>
          <w14:ligatures w14:val="none"/>
        </w:rPr>
      </w:pPr>
      <w:r w:rsidRPr="000F3E93">
        <w:rPr>
          <w:rFonts w:ascii="Arial" w:hAnsi="Arial" w:cs="Arial"/>
          <w:bCs/>
          <w:color w:val="1F3864" w:themeColor="accent1" w:themeShade="80"/>
          <w:sz w:val="22"/>
          <w:szCs w:val="22"/>
          <w14:ligatures w14:val="none"/>
        </w:rPr>
        <w:t>Encourage your child to attend the Curriculum + sessions run by their art teacher</w:t>
      </w:r>
    </w:p>
    <w:p w14:paraId="4857C35C" w14:textId="77777777" w:rsidR="00630F7A" w:rsidRPr="000F3E93" w:rsidRDefault="00630F7A" w:rsidP="00704B70">
      <w:pPr>
        <w:pStyle w:val="NoSpacing"/>
        <w:numPr>
          <w:ilvl w:val="0"/>
          <w:numId w:val="1"/>
        </w:numPr>
        <w:ind w:left="2552" w:hanging="284"/>
        <w:rPr>
          <w:rFonts w:ascii="Arial" w:hAnsi="Arial" w:cs="Arial"/>
          <w:bCs/>
          <w:color w:val="1F3864" w:themeColor="accent1" w:themeShade="80"/>
          <w:sz w:val="22"/>
          <w:szCs w:val="22"/>
          <w14:ligatures w14:val="none"/>
        </w:rPr>
      </w:pPr>
      <w:r w:rsidRPr="000F3E93">
        <w:rPr>
          <w:rFonts w:ascii="Arial" w:hAnsi="Arial" w:cs="Arial"/>
          <w:bCs/>
          <w:color w:val="1F3864" w:themeColor="accent1" w:themeShade="80"/>
          <w:sz w:val="22"/>
          <w:szCs w:val="22"/>
          <w14:ligatures w14:val="none"/>
        </w:rPr>
        <w:t xml:space="preserve">The best way for students to improve their grades in Art is to attend the extra-curricular sessions offered at breaks and after school.  Students have access to a suitable place to produce artwork, art materials and additional advice and support from their </w:t>
      </w:r>
      <w:r w:rsidR="00704B70" w:rsidRPr="000F3E93">
        <w:rPr>
          <w:rFonts w:ascii="Arial" w:hAnsi="Arial" w:cs="Arial"/>
          <w:bCs/>
          <w:color w:val="1F3864" w:themeColor="accent1" w:themeShade="80"/>
          <w:sz w:val="22"/>
          <w:szCs w:val="22"/>
          <w14:ligatures w14:val="none"/>
        </w:rPr>
        <w:t xml:space="preserve">art </w:t>
      </w:r>
      <w:r w:rsidRPr="000F3E93">
        <w:rPr>
          <w:rFonts w:ascii="Arial" w:hAnsi="Arial" w:cs="Arial"/>
          <w:bCs/>
          <w:color w:val="1F3864" w:themeColor="accent1" w:themeShade="80"/>
          <w:sz w:val="22"/>
          <w:szCs w:val="22"/>
          <w14:ligatures w14:val="none"/>
        </w:rPr>
        <w:t>teacher.</w:t>
      </w:r>
    </w:p>
    <w:p w14:paraId="69EE6A00" w14:textId="77777777" w:rsidR="006F6670" w:rsidRPr="000F3E93" w:rsidRDefault="00704B70" w:rsidP="00AA03F7">
      <w:pPr>
        <w:pStyle w:val="NoSpacing"/>
        <w:numPr>
          <w:ilvl w:val="0"/>
          <w:numId w:val="1"/>
        </w:numPr>
        <w:ind w:left="2552" w:hanging="284"/>
        <w:rPr>
          <w:rFonts w:ascii="Arial" w:hAnsi="Arial" w:cs="Arial"/>
          <w:bCs/>
          <w:color w:val="1F3864" w:themeColor="accent1" w:themeShade="80"/>
          <w:sz w:val="22"/>
          <w:szCs w:val="22"/>
          <w14:ligatures w14:val="none"/>
        </w:rPr>
      </w:pPr>
      <w:r w:rsidRPr="000F3E93">
        <w:rPr>
          <w:rFonts w:ascii="Arial" w:hAnsi="Arial" w:cs="Arial"/>
          <w:bCs/>
          <w:color w:val="1F3864" w:themeColor="accent1" w:themeShade="80"/>
          <w:sz w:val="22"/>
          <w:szCs w:val="22"/>
          <w14:ligatures w14:val="none"/>
        </w:rPr>
        <w:t>We also loan art materials for student</w:t>
      </w:r>
      <w:r w:rsidR="0064407B" w:rsidRPr="000F3E93">
        <w:rPr>
          <w:rFonts w:ascii="Arial" w:hAnsi="Arial" w:cs="Arial"/>
          <w:bCs/>
          <w:color w:val="1F3864" w:themeColor="accent1" w:themeShade="80"/>
          <w:sz w:val="22"/>
          <w:szCs w:val="22"/>
          <w14:ligatures w14:val="none"/>
        </w:rPr>
        <w:t>s</w:t>
      </w:r>
      <w:r w:rsidRPr="000F3E93">
        <w:rPr>
          <w:rFonts w:ascii="Arial" w:hAnsi="Arial" w:cs="Arial"/>
          <w:bCs/>
          <w:color w:val="1F3864" w:themeColor="accent1" w:themeShade="80"/>
          <w:sz w:val="22"/>
          <w:szCs w:val="22"/>
          <w14:ligatures w14:val="none"/>
        </w:rPr>
        <w:t xml:space="preserve"> to work at home. </w:t>
      </w:r>
      <w:r w:rsidR="006F6670" w:rsidRPr="000F3E93">
        <w:rPr>
          <w:rFonts w:ascii="Arial" w:hAnsi="Arial" w:cs="Arial"/>
          <w:bCs/>
          <w:color w:val="1F3864" w:themeColor="accent1" w:themeShade="80"/>
          <w:sz w:val="22"/>
          <w:szCs w:val="22"/>
          <w14:ligatures w14:val="none"/>
        </w:rPr>
        <w:t> </w:t>
      </w:r>
      <w:bookmarkEnd w:id="0"/>
      <w:bookmarkEnd w:id="1"/>
    </w:p>
    <w:sectPr w:rsidR="006F6670" w:rsidRPr="000F3E93" w:rsidSect="00943A45">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roxima N W01 Bold">
    <w:altName w:val="Calibri"/>
    <w:charset w:val="00"/>
    <w:family w:val="auto"/>
    <w:pitch w:val="default"/>
    <w:sig w:usb0="8000002F" w:usb1="1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4EFF"/>
    <w:multiLevelType w:val="hybridMultilevel"/>
    <w:tmpl w:val="8C344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70"/>
    <w:rsid w:val="00015118"/>
    <w:rsid w:val="000F3E93"/>
    <w:rsid w:val="001E7C93"/>
    <w:rsid w:val="0030137C"/>
    <w:rsid w:val="00630F7A"/>
    <w:rsid w:val="0064407B"/>
    <w:rsid w:val="006F6670"/>
    <w:rsid w:val="00704B70"/>
    <w:rsid w:val="00943A45"/>
    <w:rsid w:val="00960794"/>
    <w:rsid w:val="009F4479"/>
    <w:rsid w:val="00B4174D"/>
    <w:rsid w:val="00D10288"/>
    <w:rsid w:val="00D9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6639"/>
  <w15:chartTrackingRefBased/>
  <w15:docId w15:val="{C7180B76-BA2E-4841-8DAD-9A5FDEC2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670"/>
    <w:pPr>
      <w:spacing w:after="0" w:line="240" w:lineRule="auto"/>
    </w:pPr>
    <w:rPr>
      <w:rFonts w:ascii="Franklin Gothic Book" w:eastAsia="Times New Roman" w:hAnsi="Franklin Gothic Book" w:cs="Times New Roman"/>
      <w:color w:val="0F385A"/>
      <w:kern w:val="28"/>
      <w:sz w:val="17"/>
      <w:szCs w:val="17"/>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74D"/>
    <w:pPr>
      <w:spacing w:after="0" w:line="240" w:lineRule="auto"/>
    </w:pPr>
    <w:rPr>
      <w:rFonts w:ascii="Franklin Gothic Book" w:eastAsia="Times New Roman" w:hAnsi="Franklin Gothic Book" w:cs="Times New Roman"/>
      <w:color w:val="0F385A"/>
      <w:kern w:val="28"/>
      <w:sz w:val="17"/>
      <w:szCs w:val="17"/>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Dana</dc:creator>
  <cp:keywords/>
  <dc:description/>
  <cp:lastModifiedBy>Miss L Dana</cp:lastModifiedBy>
  <cp:revision>3</cp:revision>
  <cp:lastPrinted>2023-11-29T14:18:00Z</cp:lastPrinted>
  <dcterms:created xsi:type="dcterms:W3CDTF">2024-10-15T07:56:00Z</dcterms:created>
  <dcterms:modified xsi:type="dcterms:W3CDTF">2024-10-15T08:00:00Z</dcterms:modified>
</cp:coreProperties>
</file>